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E1F" w:rsidRDefault="00406080">
      <w:r>
        <w:rPr>
          <w:rFonts w:hint="eastAsia"/>
        </w:rPr>
        <w:t>AIO</w:t>
      </w:r>
      <w:r>
        <w:t xml:space="preserve"> </w:t>
      </w:r>
      <w:proofErr w:type="gramStart"/>
      <w:r>
        <w:rPr>
          <w:rFonts w:hint="eastAsia"/>
        </w:rPr>
        <w:t>14</w:t>
      </w:r>
      <w:r>
        <w:t xml:space="preserve">”  </w:t>
      </w:r>
      <w:r>
        <w:rPr>
          <w:rFonts w:hint="eastAsia"/>
        </w:rPr>
        <w:t>An</w:t>
      </w:r>
      <w:r>
        <w:t>droid</w:t>
      </w:r>
      <w:proofErr w:type="gramEnd"/>
      <w:r>
        <w:t xml:space="preserve"> 6.0.1  VNC install guide</w:t>
      </w:r>
    </w:p>
    <w:p w:rsidR="00406080" w:rsidRDefault="00406080"/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t>Install Autorun APK (</w:t>
      </w:r>
      <w:dir w:val="ltr">
        <w:r w:rsidRPr="00406080">
          <w:t>\\10.0.0.121\work\Service Team\@APK\antutu-benchmark-V7_0_3.apk</w:t>
        </w:r>
        <w:r>
          <w:t>)</w:t>
        </w:r>
      </w:dir>
    </w:p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t xml:space="preserve">Install Alpha VNC </w:t>
      </w:r>
      <w:proofErr w:type="spellStart"/>
      <w:r>
        <w:t>apk</w:t>
      </w:r>
      <w:proofErr w:type="spellEnd"/>
      <w:r>
        <w:t xml:space="preserve"> (</w:t>
      </w:r>
      <w:r w:rsidRPr="00406080">
        <w:t>\\10.0.0.121\work\Service Team\@APK\Alpha VNC (beta).</w:t>
      </w:r>
      <w:proofErr w:type="spellStart"/>
      <w:r w:rsidRPr="00406080">
        <w:t>apk</w:t>
      </w:r>
      <w:proofErr w:type="spellEnd"/>
      <w:r>
        <w:t>)</w:t>
      </w:r>
    </w:p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t xml:space="preserve">Open alpha VNC (beta) </w:t>
      </w:r>
      <w:proofErr w:type="spellStart"/>
      <w:r>
        <w:t>Apk</w:t>
      </w:r>
      <w:proofErr w:type="spellEnd"/>
      <w:r>
        <w:t>.</w:t>
      </w:r>
    </w:p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drawing>
          <wp:inline distT="0" distB="0" distL="0" distR="0">
            <wp:extent cx="5274310" cy="285623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80" w:rsidRDefault="00406080" w:rsidP="00406080">
      <w:pPr>
        <w:pStyle w:val="ListParagraph"/>
        <w:ind w:leftChars="0" w:left="360"/>
      </w:pPr>
      <w:r>
        <w:rPr>
          <w:rFonts w:hint="eastAsia"/>
        </w:rPr>
        <w:t>點</w:t>
      </w:r>
      <w:r>
        <w:t>YES.</w:t>
      </w:r>
    </w:p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drawing>
          <wp:inline distT="0" distB="0" distL="0" distR="0">
            <wp:extent cx="5274310" cy="298958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在</w:t>
      </w:r>
      <w:r>
        <w:t xml:space="preserve">setting , Accessibility </w:t>
      </w:r>
      <w:r>
        <w:rPr>
          <w:rFonts w:hint="eastAsia"/>
        </w:rPr>
        <w:t>里</w:t>
      </w:r>
      <w:r>
        <w:t xml:space="preserve"> </w:t>
      </w:r>
      <w:r>
        <w:rPr>
          <w:rFonts w:hint="eastAsia"/>
        </w:rPr>
        <w:t>點開</w:t>
      </w:r>
      <w:r>
        <w:t xml:space="preserve">alpha </w:t>
      </w:r>
      <w:proofErr w:type="spellStart"/>
      <w:r>
        <w:t>vnc</w:t>
      </w:r>
      <w:proofErr w:type="spellEnd"/>
      <w:r>
        <w:t xml:space="preserve"> .</w:t>
      </w:r>
    </w:p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lastRenderedPageBreak/>
        <w:drawing>
          <wp:inline distT="0" distB="0" distL="0" distR="0">
            <wp:extent cx="5274310" cy="6191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80" w:rsidRDefault="00406080" w:rsidP="00406080">
      <w:pPr>
        <w:pStyle w:val="ListParagraph"/>
        <w:ind w:leftChars="0" w:left="360"/>
      </w:pPr>
      <w:r>
        <w:rPr>
          <w:rFonts w:hint="eastAsia"/>
        </w:rPr>
        <w:t>將開關設為</w:t>
      </w:r>
      <w:r>
        <w:t>ON.</w:t>
      </w:r>
    </w:p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drawing>
          <wp:inline distT="0" distB="0" distL="0" distR="0">
            <wp:extent cx="5274310" cy="29800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80" w:rsidRDefault="00406080" w:rsidP="00406080">
      <w:pPr>
        <w:pStyle w:val="ListParagraph"/>
        <w:ind w:leftChars="0" w:left="360"/>
      </w:pPr>
      <w:r>
        <w:rPr>
          <w:rFonts w:hint="eastAsia"/>
        </w:rPr>
        <w:t>返回</w:t>
      </w:r>
      <w:r>
        <w:t xml:space="preserve">ALPHA VNC , </w:t>
      </w:r>
      <w:r>
        <w:rPr>
          <w:rFonts w:hint="eastAsia"/>
        </w:rPr>
        <w:t>點</w:t>
      </w:r>
      <w:r>
        <w:t xml:space="preserve">Start. </w:t>
      </w:r>
    </w:p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drawing>
          <wp:inline distT="0" distB="0" distL="0" distR="0">
            <wp:extent cx="5274310" cy="281813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80" w:rsidRDefault="00406080" w:rsidP="00406080">
      <w:pPr>
        <w:pStyle w:val="ListParagraph"/>
        <w:ind w:leftChars="0" w:left="360"/>
      </w:pPr>
      <w:r>
        <w:rPr>
          <w:rFonts w:hint="eastAsia"/>
        </w:rPr>
        <w:t>勾選</w:t>
      </w:r>
      <w:r>
        <w:t xml:space="preserve"> Don’t show again , </w:t>
      </w:r>
      <w:r>
        <w:rPr>
          <w:rFonts w:hint="eastAsia"/>
        </w:rPr>
        <w:t>之後點</w:t>
      </w:r>
      <w:r>
        <w:t>Start now.</w:t>
      </w:r>
    </w:p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lastRenderedPageBreak/>
        <w:drawing>
          <wp:inline distT="0" distB="0" distL="0" distR="0">
            <wp:extent cx="5274310" cy="28276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80" w:rsidRDefault="00406080" w:rsidP="00406080">
      <w:pPr>
        <w:pStyle w:val="ListParagraph"/>
        <w:ind w:leftChars="0" w:left="360"/>
      </w:pPr>
      <w:r>
        <w:rPr>
          <w:rFonts w:hint="eastAsia"/>
        </w:rPr>
        <w:t>服務正</w:t>
      </w:r>
      <w:r>
        <w:rPr>
          <w:rFonts w:hint="eastAsia"/>
          <w:lang w:eastAsia="zh-HK"/>
        </w:rPr>
        <w:t>常運行後</w:t>
      </w:r>
      <w:r>
        <w:rPr>
          <w:rFonts w:hint="eastAsia"/>
          <w:lang w:eastAsia="zh-HK"/>
        </w:rPr>
        <w:t xml:space="preserve"> </w:t>
      </w:r>
      <w:r>
        <w:rPr>
          <w:rFonts w:hint="eastAsia"/>
        </w:rPr>
        <w:t>會顯示這樣子</w:t>
      </w:r>
      <w:r>
        <w:t>.</w:t>
      </w:r>
    </w:p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drawing>
          <wp:inline distT="0" distB="0" distL="0" distR="0" wp14:anchorId="7A5C2AC9" wp14:editId="416116C6">
            <wp:extent cx="5274310" cy="32797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點右上角</w:t>
      </w:r>
      <w:r>
        <w:t xml:space="preserve"> </w:t>
      </w:r>
      <w:r>
        <w:rPr>
          <w:rFonts w:hint="eastAsia"/>
        </w:rPr>
        <w:t>Se</w:t>
      </w:r>
      <w:r>
        <w:t>tting</w:t>
      </w:r>
    </w:p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lastRenderedPageBreak/>
        <w:drawing>
          <wp:inline distT="0" distB="0" distL="0" distR="0" wp14:anchorId="76B8D94D" wp14:editId="1685996B">
            <wp:extent cx="5274310" cy="32797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確保是沒有勾選</w:t>
      </w:r>
      <w:r>
        <w:t xml:space="preserve"> mobile data warning.</w:t>
      </w:r>
    </w:p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打開</w:t>
      </w:r>
      <w:r>
        <w:rPr>
          <w:rFonts w:hint="eastAsia"/>
        </w:rPr>
        <w:t>AUTO</w:t>
      </w:r>
      <w:r>
        <w:t xml:space="preserve"> </w:t>
      </w:r>
      <w:r>
        <w:rPr>
          <w:rFonts w:hint="eastAsia"/>
        </w:rPr>
        <w:t>Run</w:t>
      </w:r>
      <w:r>
        <w:t xml:space="preserve"> </w:t>
      </w:r>
      <w:proofErr w:type="spellStart"/>
      <w:r>
        <w:rPr>
          <w:rFonts w:hint="eastAsia"/>
        </w:rPr>
        <w:t>apk</w:t>
      </w:r>
      <w:proofErr w:type="spellEnd"/>
    </w:p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noProof/>
        </w:rPr>
        <w:drawing>
          <wp:inline distT="0" distB="0" distL="0" distR="0" wp14:anchorId="616FF854" wp14:editId="2E41EC8D">
            <wp:extent cx="5274310" cy="327977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點擊右上角</w:t>
      </w:r>
      <w:r>
        <w:t xml:space="preserve"> on  </w:t>
      </w:r>
      <w:r>
        <w:rPr>
          <w:rFonts w:hint="eastAsia"/>
        </w:rPr>
        <w:t>及</w:t>
      </w:r>
      <w:r>
        <w:t xml:space="preserve"> </w:t>
      </w:r>
      <w:r>
        <w:rPr>
          <w:rFonts w:hint="eastAsia"/>
        </w:rPr>
        <w:t>下方</w:t>
      </w:r>
      <w:r>
        <w:t xml:space="preserve"> add an app.</w:t>
      </w:r>
    </w:p>
    <w:p w:rsidR="00406080" w:rsidRDefault="00406080" w:rsidP="00406080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將</w:t>
      </w:r>
      <w:r>
        <w:rPr>
          <w:rFonts w:hint="eastAsia"/>
        </w:rPr>
        <w:t>a</w:t>
      </w:r>
      <w:r>
        <w:t>lpha</w:t>
      </w:r>
      <w:r w:rsidR="001C125F">
        <w:t xml:space="preserve"> </w:t>
      </w:r>
      <w:proofErr w:type="spellStart"/>
      <w:r w:rsidR="001C125F">
        <w:t>vnc</w:t>
      </w:r>
      <w:proofErr w:type="spellEnd"/>
      <w:r w:rsidR="001C125F">
        <w:t xml:space="preserve"> (BETA) </w:t>
      </w:r>
      <w:r w:rsidR="001C125F">
        <w:rPr>
          <w:rFonts w:hint="eastAsia"/>
        </w:rPr>
        <w:t>新增進去</w:t>
      </w:r>
      <w:r w:rsidR="001C125F">
        <w:t xml:space="preserve"> </w:t>
      </w:r>
    </w:p>
    <w:p w:rsidR="001C125F" w:rsidRDefault="001C125F" w:rsidP="00406080">
      <w:pPr>
        <w:pStyle w:val="ListParagraph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完成</w:t>
      </w:r>
      <w:bookmarkStart w:id="0" w:name="_GoBack"/>
      <w:bookmarkEnd w:id="0"/>
    </w:p>
    <w:sectPr w:rsidR="001C125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65C82"/>
    <w:multiLevelType w:val="hybridMultilevel"/>
    <w:tmpl w:val="8788DE56"/>
    <w:lvl w:ilvl="0" w:tplc="F3C8F37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BF41BB3"/>
    <w:multiLevelType w:val="hybridMultilevel"/>
    <w:tmpl w:val="3C4E0BDA"/>
    <w:lvl w:ilvl="0" w:tplc="0DE8F2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080"/>
    <w:rsid w:val="001C125F"/>
    <w:rsid w:val="00406080"/>
    <w:rsid w:val="00B07E1F"/>
    <w:rsid w:val="00BD778F"/>
    <w:rsid w:val="00EA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DECE3"/>
  <w15:chartTrackingRefBased/>
  <w15:docId w15:val="{C0879B6E-A508-4E85-9500-B3FF8946F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608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0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Ng</dc:creator>
  <cp:keywords/>
  <dc:description/>
  <cp:lastModifiedBy>Patrick Ng</cp:lastModifiedBy>
  <cp:revision>1</cp:revision>
  <dcterms:created xsi:type="dcterms:W3CDTF">2018-10-15T06:57:00Z</dcterms:created>
  <dcterms:modified xsi:type="dcterms:W3CDTF">2018-10-15T07:09:00Z</dcterms:modified>
</cp:coreProperties>
</file>